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30" w:rsidRDefault="00220430" w:rsidP="00220430">
      <w:pPr>
        <w:ind w:left="708" w:firstLine="993"/>
        <w:rPr>
          <w:caps/>
          <w:sz w:val="20"/>
        </w:rPr>
      </w:pP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3CF4E" wp14:editId="4024D347">
                <wp:simplePos x="0" y="0"/>
                <wp:positionH relativeFrom="column">
                  <wp:posOffset>-580390</wp:posOffset>
                </wp:positionH>
                <wp:positionV relativeFrom="paragraph">
                  <wp:posOffset>-440055</wp:posOffset>
                </wp:positionV>
                <wp:extent cx="2923540" cy="2733675"/>
                <wp:effectExtent l="0" t="0" r="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430" w:rsidRDefault="00220430" w:rsidP="00F87D5A">
                            <w:pPr>
                              <w:ind w:left="708" w:firstLine="993"/>
                              <w:rPr>
                                <w:caps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FE034" wp14:editId="2368F599">
                                  <wp:extent cx="581025" cy="6858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6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муниципальное образование</w:t>
                            </w: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«Ханты-Мансийский район»</w:t>
                            </w:r>
                          </w:p>
                          <w:p w:rsidR="00220430" w:rsidRDefault="00220430" w:rsidP="00AB36C4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0E3E80">
                              <w:rPr>
                                <w:b w:val="0"/>
                              </w:rPr>
                              <w:t>Ханты-Мансийский автономный о</w:t>
                            </w:r>
                            <w:r>
                              <w:rPr>
                                <w:b w:val="0"/>
                              </w:rPr>
                              <w:t>круг – Югра (Тюменская область)</w:t>
                            </w:r>
                          </w:p>
                          <w:p w:rsidR="00220430" w:rsidRPr="00AB36C4" w:rsidRDefault="00220430" w:rsidP="00AB36C4">
                            <w:pPr>
                              <w:rPr>
                                <w:lang w:val="x-none" w:eastAsia="x-none"/>
                              </w:rPr>
                            </w:pP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КОМИТЕТ ЭКОНОМИЧЕСКОЙ ПОЛИТИКИ</w:t>
                            </w: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администрации Ханты-Мансийского района</w:t>
                            </w: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628002,  г.Ханты-Мансийск,</w:t>
                            </w: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ул.Гагарина, 214</w:t>
                            </w: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Телефон: 35-27-6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факс: 35-2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7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68019F">
                              <w:rPr>
                                <w:rFonts w:ascii="Times New Roman" w:hAnsi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mail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Pr="0068019F">
                              <w:t xml:space="preserve"> </w:t>
                            </w:r>
                            <w:hyperlink r:id="rId7" w:history="1"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econom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@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hmrn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.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5.7pt;margin-top:-34.65pt;width:230.2pt;height:2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tCkA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" stroked="f">
                <v:textbox>
                  <w:txbxContent>
                    <w:p w:rsidR="00220430" w:rsidRDefault="00220430" w:rsidP="00F87D5A">
                      <w:pPr>
                        <w:ind w:left="708" w:firstLine="993"/>
                        <w:rPr>
                          <w:caps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9FE034" wp14:editId="2368F599">
                            <wp:extent cx="581025" cy="6858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-6000" contrast="3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caps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caps/>
                          <w:sz w:val="20"/>
                        </w:rPr>
                        <w:t>муниципальное образование</w:t>
                      </w: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caps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caps/>
                          <w:sz w:val="20"/>
                        </w:rPr>
                        <w:t>«Ханты-Мансийский район»</w:t>
                      </w:r>
                    </w:p>
                    <w:p w:rsidR="00220430" w:rsidRDefault="00220430" w:rsidP="00AB36C4">
                      <w:pPr>
                        <w:pStyle w:val="6"/>
                        <w:spacing w:line="240" w:lineRule="auto"/>
                        <w:jc w:val="center"/>
                        <w:rPr>
                          <w:b w:val="0"/>
                        </w:rPr>
                      </w:pPr>
                      <w:r w:rsidRPr="000E3E80">
                        <w:rPr>
                          <w:b w:val="0"/>
                        </w:rPr>
                        <w:t>Ханты-Мансийский автономный о</w:t>
                      </w:r>
                      <w:r>
                        <w:rPr>
                          <w:b w:val="0"/>
                        </w:rPr>
                        <w:t>круг – Югра (Тюменская область)</w:t>
                      </w:r>
                    </w:p>
                    <w:p w:rsidR="00220430" w:rsidRPr="00AB36C4" w:rsidRDefault="00220430" w:rsidP="00AB36C4">
                      <w:pPr>
                        <w:rPr>
                          <w:lang w:val="x-none" w:eastAsia="x-none"/>
                        </w:rPr>
                      </w:pP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b/>
                          <w:sz w:val="20"/>
                        </w:rPr>
                        <w:t>КОМИТЕТ ЭКОНОМИЧЕСКОЙ ПОЛИТИКИ</w:t>
                      </w: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b/>
                          <w:sz w:val="20"/>
                        </w:rPr>
                        <w:t>администрации Ханты-Мансийского района</w:t>
                      </w: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628002,  г.Ханты-Мансийск,</w:t>
                      </w: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ул.Гагарина, 214</w:t>
                      </w: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Телефон: 35-27-6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1</w:t>
                      </w: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, факс: 35-2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7</w:t>
                      </w: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Pr="0068019F">
                        <w:rPr>
                          <w:rFonts w:ascii="Times New Roman" w:hAnsi="Times New Roman"/>
                          <w:sz w:val="20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2</w:t>
                      </w: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E</w:t>
                      </w: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Pr="000E3E8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mail</w:t>
                      </w: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Pr="0068019F">
                        <w:t xml:space="preserve"> </w:t>
                      </w:r>
                      <w:hyperlink r:id="rId8" w:history="1">
                        <w:r w:rsidRPr="00404932">
                          <w:rPr>
                            <w:rStyle w:val="a4"/>
                            <w:rFonts w:ascii="Times New Roman" w:hAnsi="Times New Roman"/>
                            <w:bCs/>
                            <w:iCs/>
                            <w:sz w:val="20"/>
                            <w:lang w:val="en-US"/>
                          </w:rPr>
                          <w:t>econom</w:t>
                        </w:r>
                        <w:r w:rsidRPr="00404932">
                          <w:rPr>
                            <w:rStyle w:val="a4"/>
                            <w:rFonts w:ascii="Times New Roman" w:hAnsi="Times New Roman"/>
                            <w:bCs/>
                            <w:iCs/>
                            <w:sz w:val="20"/>
                          </w:rPr>
                          <w:t>@</w:t>
                        </w:r>
                        <w:r w:rsidRPr="00404932">
                          <w:rPr>
                            <w:rStyle w:val="a4"/>
                            <w:rFonts w:ascii="Times New Roman" w:hAnsi="Times New Roman"/>
                            <w:bCs/>
                            <w:iCs/>
                            <w:sz w:val="20"/>
                            <w:lang w:val="en-US"/>
                          </w:rPr>
                          <w:t>hmrn</w:t>
                        </w:r>
                        <w:r w:rsidRPr="00404932">
                          <w:rPr>
                            <w:rStyle w:val="a4"/>
                            <w:rFonts w:ascii="Times New Roman" w:hAnsi="Times New Roman"/>
                            <w:bCs/>
                            <w:iCs/>
                            <w:sz w:val="20"/>
                          </w:rPr>
                          <w:t>.</w:t>
                        </w:r>
                        <w:r w:rsidRPr="00404932">
                          <w:rPr>
                            <w:rStyle w:val="a4"/>
                            <w:rFonts w:ascii="Times New Roman" w:hAnsi="Times New Roman"/>
                            <w:bCs/>
                            <w:iCs/>
                            <w:sz w:val="20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20430" w:rsidRDefault="00220430" w:rsidP="00220430">
      <w:pPr>
        <w:ind w:left="708" w:firstLine="993"/>
        <w:rPr>
          <w:caps/>
          <w:sz w:val="20"/>
        </w:rPr>
      </w:pPr>
    </w:p>
    <w:p w:rsidR="00220430" w:rsidRDefault="00220430" w:rsidP="00220430">
      <w:pPr>
        <w:ind w:left="708" w:firstLine="993"/>
        <w:rPr>
          <w:caps/>
          <w:sz w:val="20"/>
        </w:rPr>
      </w:pPr>
    </w:p>
    <w:p w:rsidR="00220430" w:rsidRDefault="00220430" w:rsidP="00220430">
      <w:pPr>
        <w:ind w:left="708" w:firstLine="993"/>
        <w:rPr>
          <w:caps/>
          <w:sz w:val="20"/>
        </w:rPr>
      </w:pPr>
    </w:p>
    <w:p w:rsidR="00220430" w:rsidRDefault="00220430" w:rsidP="00220430">
      <w:pPr>
        <w:ind w:left="708" w:firstLine="993"/>
        <w:rPr>
          <w:caps/>
          <w:sz w:val="20"/>
        </w:rPr>
      </w:pPr>
    </w:p>
    <w:p w:rsidR="00220430" w:rsidRDefault="00220430" w:rsidP="00220430">
      <w:pPr>
        <w:ind w:left="708" w:firstLine="993"/>
        <w:rPr>
          <w:caps/>
          <w:sz w:val="20"/>
        </w:rPr>
      </w:pPr>
    </w:p>
    <w:p w:rsidR="00220430" w:rsidRDefault="00220430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430" w:rsidRDefault="00220430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430" w:rsidRDefault="00220430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430" w:rsidRDefault="00220430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430" w:rsidRDefault="00220430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430" w:rsidRDefault="00220430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430" w:rsidRDefault="00220430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517A" w:rsidRDefault="004E517A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1933" w:rsidRDefault="00FA1933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1933" w:rsidRDefault="00FA1933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1933" w:rsidRDefault="00FA1933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7E1C" w:rsidRDefault="00787E1C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430" w:rsidRPr="00DA0C85" w:rsidRDefault="00220430" w:rsidP="00220430">
      <w:pPr>
        <w:pStyle w:val="a3"/>
        <w:jc w:val="center"/>
        <w:rPr>
          <w:rFonts w:ascii="Times New Roman" w:hAnsi="Times New Roman"/>
          <w:b/>
          <w:i/>
          <w:sz w:val="27"/>
          <w:szCs w:val="27"/>
        </w:rPr>
      </w:pPr>
      <w:r w:rsidRPr="00DA0C85">
        <w:rPr>
          <w:rFonts w:ascii="Times New Roman" w:hAnsi="Times New Roman"/>
          <w:b/>
          <w:i/>
          <w:sz w:val="27"/>
          <w:szCs w:val="27"/>
        </w:rPr>
        <w:t xml:space="preserve">Пояснительная записка </w:t>
      </w:r>
    </w:p>
    <w:p w:rsidR="00220430" w:rsidRPr="00DA0C85" w:rsidRDefault="00220430" w:rsidP="00220430">
      <w:pPr>
        <w:pStyle w:val="a3"/>
        <w:jc w:val="center"/>
        <w:rPr>
          <w:rFonts w:ascii="Times New Roman" w:hAnsi="Times New Roman"/>
          <w:b/>
          <w:i/>
          <w:sz w:val="27"/>
          <w:szCs w:val="27"/>
        </w:rPr>
      </w:pPr>
      <w:r w:rsidRPr="00DA0C85">
        <w:rPr>
          <w:rFonts w:ascii="Times New Roman" w:hAnsi="Times New Roman"/>
          <w:b/>
          <w:i/>
          <w:sz w:val="27"/>
          <w:szCs w:val="27"/>
        </w:rPr>
        <w:t>к проекту постановления администрации Ханты-Мансийского района</w:t>
      </w:r>
    </w:p>
    <w:p w:rsidR="00220430" w:rsidRPr="00DA0C85" w:rsidRDefault="00220430" w:rsidP="00220430">
      <w:pPr>
        <w:pStyle w:val="FR1"/>
        <w:spacing w:line="240" w:lineRule="auto"/>
        <w:jc w:val="center"/>
        <w:rPr>
          <w:i/>
          <w:sz w:val="27"/>
          <w:szCs w:val="27"/>
        </w:rPr>
      </w:pPr>
      <w:r w:rsidRPr="00DA0C85">
        <w:rPr>
          <w:i/>
          <w:sz w:val="27"/>
          <w:szCs w:val="27"/>
        </w:rPr>
        <w:t xml:space="preserve">«О внесении изменений в постановление администрации </w:t>
      </w:r>
    </w:p>
    <w:p w:rsidR="00220430" w:rsidRPr="00DA0C85" w:rsidRDefault="00220430" w:rsidP="00220430">
      <w:pPr>
        <w:pStyle w:val="FR1"/>
        <w:spacing w:line="240" w:lineRule="auto"/>
        <w:jc w:val="center"/>
        <w:rPr>
          <w:i/>
          <w:sz w:val="27"/>
          <w:szCs w:val="27"/>
        </w:rPr>
      </w:pPr>
      <w:r w:rsidRPr="00DA0C85">
        <w:rPr>
          <w:i/>
          <w:sz w:val="27"/>
          <w:szCs w:val="27"/>
        </w:rPr>
        <w:t xml:space="preserve">Ханты-Мансийского района от 30.09.2013 № 237 «Об утверждении муниципальной программы «Содействие занятости населения </w:t>
      </w:r>
    </w:p>
    <w:p w:rsidR="00220430" w:rsidRPr="00DA0C85" w:rsidRDefault="00220430" w:rsidP="00220430">
      <w:pPr>
        <w:pStyle w:val="FR1"/>
        <w:spacing w:line="240" w:lineRule="auto"/>
        <w:jc w:val="center"/>
        <w:rPr>
          <w:i/>
          <w:sz w:val="27"/>
          <w:szCs w:val="27"/>
        </w:rPr>
      </w:pPr>
      <w:r w:rsidRPr="00DA0C85">
        <w:rPr>
          <w:i/>
          <w:sz w:val="27"/>
          <w:szCs w:val="27"/>
        </w:rPr>
        <w:t>Ханты-Мансийского района на 2014 – 201</w:t>
      </w:r>
      <w:r w:rsidR="00D73D73" w:rsidRPr="00DA0C85">
        <w:rPr>
          <w:i/>
          <w:sz w:val="27"/>
          <w:szCs w:val="27"/>
        </w:rPr>
        <w:t>9</w:t>
      </w:r>
      <w:r w:rsidRPr="00DA0C85">
        <w:rPr>
          <w:i/>
          <w:sz w:val="27"/>
          <w:szCs w:val="27"/>
        </w:rPr>
        <w:t xml:space="preserve"> годы»</w:t>
      </w:r>
    </w:p>
    <w:p w:rsidR="00220430" w:rsidRPr="00DA0C85" w:rsidRDefault="00220430" w:rsidP="005F591F">
      <w:pPr>
        <w:ind w:firstLine="709"/>
        <w:jc w:val="both"/>
        <w:rPr>
          <w:rFonts w:ascii="Times New Roman" w:hAnsi="Times New Roman"/>
          <w:b/>
          <w:bCs/>
          <w:i/>
          <w:color w:val="000000"/>
          <w:sz w:val="27"/>
          <w:szCs w:val="27"/>
        </w:rPr>
      </w:pPr>
    </w:p>
    <w:p w:rsidR="00220430" w:rsidRPr="00DA0C85" w:rsidRDefault="00220430" w:rsidP="005F591F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proofErr w:type="gramStart"/>
      <w:r w:rsidRPr="00DA0C85">
        <w:rPr>
          <w:rFonts w:ascii="Times New Roman" w:eastAsia="Arial" w:hAnsi="Times New Roman"/>
          <w:bCs/>
          <w:sz w:val="27"/>
          <w:szCs w:val="27"/>
          <w:lang w:eastAsia="ar-SA"/>
        </w:rPr>
        <w:t>Проект постановления администрации Ханты-Мансийского района «О внесении изменений в постановление администрации Ханты-Мансийского района от 30.09.2013 № 237 «Об утверждении муниципальной программы «Содействие занятости населения Ханты-Мансийского района на 2014 – 201</w:t>
      </w:r>
      <w:r w:rsidR="00D73D73" w:rsidRPr="00DA0C85">
        <w:rPr>
          <w:rFonts w:ascii="Times New Roman" w:eastAsia="Arial" w:hAnsi="Times New Roman"/>
          <w:bCs/>
          <w:sz w:val="27"/>
          <w:szCs w:val="27"/>
          <w:lang w:eastAsia="ar-SA"/>
        </w:rPr>
        <w:t>9</w:t>
      </w:r>
      <w:r w:rsidRPr="00DA0C85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 годы» (далее – </w:t>
      </w:r>
      <w:r w:rsidR="00946063" w:rsidRPr="00DA0C85">
        <w:rPr>
          <w:rFonts w:ascii="Times New Roman" w:eastAsia="Arial" w:hAnsi="Times New Roman"/>
          <w:bCs/>
          <w:sz w:val="27"/>
          <w:szCs w:val="27"/>
          <w:lang w:eastAsia="ar-SA"/>
        </w:rPr>
        <w:t>Программа, п</w:t>
      </w:r>
      <w:r w:rsidRPr="00DA0C85">
        <w:rPr>
          <w:rFonts w:ascii="Times New Roman" w:eastAsia="Arial" w:hAnsi="Times New Roman"/>
          <w:bCs/>
          <w:sz w:val="27"/>
          <w:szCs w:val="27"/>
          <w:lang w:eastAsia="ar-SA"/>
        </w:rPr>
        <w:t>роект постановления) подготовлен в соответствии с постановлением администрации Ханты-Мансийского от 09.08.2013 № 199 «О прогр</w:t>
      </w:r>
      <w:r w:rsidR="00D73D73" w:rsidRPr="00DA0C85">
        <w:rPr>
          <w:rFonts w:ascii="Times New Roman" w:eastAsia="Arial" w:hAnsi="Times New Roman"/>
          <w:bCs/>
          <w:sz w:val="27"/>
          <w:szCs w:val="27"/>
          <w:lang w:eastAsia="ar-SA"/>
        </w:rPr>
        <w:t>аммах Ханты-Мансийского района»</w:t>
      </w:r>
      <w:r w:rsidR="00964E87" w:rsidRPr="00DA0C85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 (далее – Постановление № 199)</w:t>
      </w:r>
      <w:r w:rsidR="002264A5" w:rsidRPr="00DA0C85">
        <w:rPr>
          <w:rFonts w:ascii="Times New Roman" w:hAnsi="Times New Roman"/>
          <w:sz w:val="27"/>
          <w:szCs w:val="27"/>
        </w:rPr>
        <w:t xml:space="preserve"> </w:t>
      </w:r>
      <w:r w:rsidR="002264A5" w:rsidRPr="00DA0C85">
        <w:rPr>
          <w:rFonts w:ascii="Times New Roman" w:hAnsi="Times New Roman"/>
          <w:sz w:val="27"/>
          <w:szCs w:val="27"/>
        </w:rPr>
        <w:t>и решением Думы Ханты-Мансийского района от __.__.2017 №___ «О внесении изменений</w:t>
      </w:r>
      <w:proofErr w:type="gramEnd"/>
      <w:r w:rsidR="002264A5" w:rsidRPr="00DA0C85">
        <w:rPr>
          <w:rFonts w:ascii="Times New Roman" w:hAnsi="Times New Roman"/>
          <w:sz w:val="27"/>
          <w:szCs w:val="27"/>
        </w:rPr>
        <w:t xml:space="preserve"> в решение Думы Ханты-Мансийского района от 22.12.2016 № 42 «О бюджете Ханты-Мансийского района на 2017 год и плановый период 2018-2019 годов»</w:t>
      </w:r>
      <w:r w:rsidR="008F0ED1" w:rsidRPr="00DA0C85">
        <w:rPr>
          <w:rFonts w:ascii="Times New Roman" w:hAnsi="Times New Roman"/>
          <w:sz w:val="27"/>
          <w:szCs w:val="27"/>
        </w:rPr>
        <w:t xml:space="preserve"> (далее – Решение Думы района)</w:t>
      </w:r>
      <w:r w:rsidR="002264A5" w:rsidRPr="00DA0C85">
        <w:rPr>
          <w:rFonts w:ascii="Times New Roman" w:hAnsi="Times New Roman"/>
          <w:sz w:val="27"/>
          <w:szCs w:val="27"/>
        </w:rPr>
        <w:t>.</w:t>
      </w:r>
    </w:p>
    <w:p w:rsidR="00946063" w:rsidRPr="00DA0C85" w:rsidRDefault="00946063" w:rsidP="005F591F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DA0C85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Проектом постановления в Программу внесены </w:t>
      </w:r>
      <w:r w:rsidR="005D7E88" w:rsidRPr="00DA0C85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следующие </w:t>
      </w:r>
      <w:r w:rsidRPr="00DA0C85">
        <w:rPr>
          <w:rFonts w:ascii="Times New Roman" w:eastAsia="Arial" w:hAnsi="Times New Roman"/>
          <w:bCs/>
          <w:sz w:val="27"/>
          <w:szCs w:val="27"/>
          <w:lang w:eastAsia="ar-SA"/>
        </w:rPr>
        <w:t>изменения:</w:t>
      </w:r>
    </w:p>
    <w:p w:rsidR="007727C0" w:rsidRPr="00DA0C85" w:rsidRDefault="007727C0" w:rsidP="00F73C6E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DA0C85">
        <w:rPr>
          <w:rFonts w:ascii="Times New Roman" w:eastAsia="Calibri" w:hAnsi="Times New Roman"/>
          <w:sz w:val="27"/>
          <w:szCs w:val="27"/>
          <w:lang w:eastAsia="en-US"/>
        </w:rPr>
        <w:t>В паспорт</w:t>
      </w:r>
      <w:r w:rsidR="00F73C6E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е муниципальной программы в разделе </w:t>
      </w:r>
      <w:r w:rsidR="00453C83" w:rsidRPr="00DA0C85">
        <w:rPr>
          <w:rFonts w:ascii="Times New Roman" w:eastAsia="Calibri" w:hAnsi="Times New Roman"/>
          <w:sz w:val="27"/>
          <w:szCs w:val="27"/>
          <w:lang w:eastAsia="en-US"/>
        </w:rPr>
        <w:t>«Финансовое обеспечение муниц</w:t>
      </w:r>
      <w:r w:rsidR="008C1A77" w:rsidRPr="00DA0C85">
        <w:rPr>
          <w:rFonts w:ascii="Times New Roman" w:eastAsia="Calibri" w:hAnsi="Times New Roman"/>
          <w:sz w:val="27"/>
          <w:szCs w:val="27"/>
          <w:lang w:eastAsia="en-US"/>
        </w:rPr>
        <w:t>ипальной программы»</w:t>
      </w:r>
      <w:r w:rsidR="00F73C6E" w:rsidRPr="00DA0C85">
        <w:rPr>
          <w:rFonts w:ascii="Times New Roman" w:eastAsia="Calibri" w:hAnsi="Times New Roman"/>
          <w:sz w:val="27"/>
          <w:szCs w:val="27"/>
          <w:lang w:eastAsia="en-US"/>
        </w:rPr>
        <w:t>, а также в таблице 2 «Перечень основных мероприятий программы»</w:t>
      </w:r>
      <w:r w:rsidR="008C1A77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F73C6E" w:rsidRPr="00DA0C85">
        <w:rPr>
          <w:rFonts w:ascii="Times New Roman" w:eastAsia="Calibri" w:hAnsi="Times New Roman"/>
          <w:sz w:val="27"/>
          <w:szCs w:val="27"/>
          <w:lang w:eastAsia="en-US"/>
        </w:rPr>
        <w:t>изменены</w:t>
      </w:r>
      <w:r w:rsidR="008C1A77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доведенные лимиты бюджетных ассигнований на реализацию Программы на 2017 год</w:t>
      </w:r>
      <w:r w:rsidR="00C539A5" w:rsidRPr="00DA0C85">
        <w:rPr>
          <w:rFonts w:ascii="Times New Roman" w:eastAsia="Calibri" w:hAnsi="Times New Roman"/>
          <w:sz w:val="27"/>
          <w:szCs w:val="27"/>
          <w:lang w:eastAsia="en-US"/>
        </w:rPr>
        <w:t>:</w:t>
      </w:r>
    </w:p>
    <w:p w:rsidR="00C00860" w:rsidRPr="00DA0C85" w:rsidRDefault="00C00860" w:rsidP="001A38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DA0C85">
        <w:rPr>
          <w:rFonts w:ascii="Times New Roman" w:eastAsia="Calibri" w:hAnsi="Times New Roman"/>
          <w:sz w:val="27"/>
          <w:szCs w:val="27"/>
          <w:lang w:eastAsia="en-US"/>
        </w:rPr>
        <w:t>- 2017 год – 1</w:t>
      </w:r>
      <w:r w:rsidR="002264A5" w:rsidRPr="00DA0C85">
        <w:rPr>
          <w:rFonts w:ascii="Times New Roman" w:eastAsia="Calibri" w:hAnsi="Times New Roman"/>
          <w:sz w:val="27"/>
          <w:szCs w:val="27"/>
          <w:lang w:eastAsia="en-US"/>
        </w:rPr>
        <w:t>9 238,33 тыс. рублей, в т.ч. из средств бюджета округа в размере – 2004,97 тыс. рублей, из средств бюджета района в размере – 17 233,36 тыс. рублей.</w:t>
      </w:r>
    </w:p>
    <w:p w:rsidR="008F0ED1" w:rsidRPr="00DA0C85" w:rsidRDefault="007C6FF6" w:rsidP="004D37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В соответствии с </w:t>
      </w:r>
      <w:r w:rsidR="008F0ED1" w:rsidRPr="00DA0C85">
        <w:rPr>
          <w:rFonts w:ascii="Times New Roman" w:eastAsia="Calibri" w:hAnsi="Times New Roman"/>
          <w:sz w:val="27"/>
          <w:szCs w:val="27"/>
          <w:lang w:eastAsia="en-US"/>
        </w:rPr>
        <w:t>Р</w:t>
      </w:r>
      <w:r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ешением Думы </w:t>
      </w:r>
      <w:r w:rsidR="00F73C6E" w:rsidRPr="00DA0C85">
        <w:rPr>
          <w:rFonts w:ascii="Times New Roman" w:hAnsi="Times New Roman"/>
          <w:sz w:val="27"/>
          <w:szCs w:val="27"/>
          <w:lang w:eastAsia="x-none"/>
        </w:rPr>
        <w:t xml:space="preserve">увеличен </w:t>
      </w:r>
      <w:r w:rsidR="00BE7FCF" w:rsidRPr="00DA0C85">
        <w:rPr>
          <w:rFonts w:ascii="Times New Roman" w:hAnsi="Times New Roman"/>
          <w:sz w:val="27"/>
          <w:szCs w:val="27"/>
          <w:lang w:eastAsia="x-none"/>
        </w:rPr>
        <w:t xml:space="preserve">объем финансирования на 2017 год </w:t>
      </w:r>
      <w:r w:rsidR="00997342" w:rsidRPr="00DA0C85">
        <w:rPr>
          <w:rFonts w:ascii="Times New Roman" w:hAnsi="Times New Roman"/>
          <w:sz w:val="27"/>
          <w:szCs w:val="27"/>
          <w:lang w:eastAsia="x-none"/>
        </w:rPr>
        <w:t>по мероприяти</w:t>
      </w:r>
      <w:r w:rsidR="008F0ED1" w:rsidRPr="00DA0C85">
        <w:rPr>
          <w:rFonts w:ascii="Times New Roman" w:hAnsi="Times New Roman"/>
          <w:sz w:val="27"/>
          <w:szCs w:val="27"/>
          <w:lang w:eastAsia="x-none"/>
        </w:rPr>
        <w:t>ям Программы</w:t>
      </w:r>
      <w:r w:rsidR="00646776" w:rsidRPr="00DA0C85">
        <w:rPr>
          <w:rFonts w:ascii="Times New Roman" w:hAnsi="Times New Roman"/>
          <w:sz w:val="27"/>
          <w:szCs w:val="27"/>
          <w:lang w:eastAsia="x-none"/>
        </w:rPr>
        <w:t xml:space="preserve"> из средств бюджета района</w:t>
      </w:r>
      <w:r w:rsidR="008F0ED1" w:rsidRPr="00DA0C85">
        <w:rPr>
          <w:rFonts w:ascii="Times New Roman" w:hAnsi="Times New Roman"/>
          <w:sz w:val="27"/>
          <w:szCs w:val="27"/>
          <w:lang w:eastAsia="x-none"/>
        </w:rPr>
        <w:t>:</w:t>
      </w:r>
    </w:p>
    <w:p w:rsidR="007D5984" w:rsidRPr="00DA0C85" w:rsidRDefault="007D5984" w:rsidP="004D37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DA0C85">
        <w:rPr>
          <w:rFonts w:ascii="Times New Roman" w:hAnsi="Times New Roman"/>
          <w:sz w:val="27"/>
          <w:szCs w:val="27"/>
          <w:lang w:eastAsia="x-none"/>
        </w:rPr>
        <w:t>1.1.1. Организация оплачиваемых общественных работ на сумму 1 500,0 тыс. рублей и составил – 4 561,0 тыс. рублей;</w:t>
      </w:r>
    </w:p>
    <w:p w:rsidR="008F0ED1" w:rsidRPr="00DA0C85" w:rsidRDefault="004D37A6" w:rsidP="004D37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DA0C85">
        <w:rPr>
          <w:rFonts w:ascii="Times New Roman" w:hAnsi="Times New Roman"/>
          <w:sz w:val="27"/>
          <w:szCs w:val="27"/>
          <w:lang w:eastAsia="x-none"/>
        </w:rPr>
        <w:lastRenderedPageBreak/>
        <w:t>1.1.5.</w:t>
      </w:r>
      <w:r w:rsidR="00592502" w:rsidRPr="00DA0C85">
        <w:rPr>
          <w:rFonts w:ascii="Times New Roman" w:hAnsi="Times New Roman"/>
          <w:sz w:val="27"/>
          <w:szCs w:val="27"/>
          <w:lang w:eastAsia="x-none"/>
        </w:rPr>
        <w:t>2.</w:t>
      </w:r>
      <w:r w:rsidRPr="00DA0C85">
        <w:rPr>
          <w:rFonts w:ascii="Times New Roman" w:hAnsi="Times New Roman"/>
          <w:sz w:val="27"/>
          <w:szCs w:val="27"/>
          <w:lang w:eastAsia="x-none"/>
        </w:rPr>
        <w:t xml:space="preserve"> </w:t>
      </w:r>
      <w:r w:rsidR="00592502" w:rsidRPr="00DA0C85">
        <w:rPr>
          <w:rFonts w:ascii="Times New Roman" w:eastAsia="Calibri" w:hAnsi="Times New Roman"/>
          <w:sz w:val="27"/>
          <w:szCs w:val="27"/>
          <w:lang w:eastAsia="en-US"/>
        </w:rPr>
        <w:t>Организационно-техническое обеспечение деятельности МАУ «Организационно-методический центр»</w:t>
      </w:r>
      <w:r w:rsidR="00991B2C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F73C6E" w:rsidRPr="00DA0C85">
        <w:rPr>
          <w:rFonts w:ascii="Times New Roman" w:hAnsi="Times New Roman"/>
          <w:sz w:val="27"/>
          <w:szCs w:val="27"/>
          <w:lang w:eastAsia="x-none"/>
        </w:rPr>
        <w:t xml:space="preserve">на сумму </w:t>
      </w:r>
      <w:r w:rsidR="008F0ED1" w:rsidRPr="00DA0C85">
        <w:rPr>
          <w:rFonts w:ascii="Times New Roman" w:hAnsi="Times New Roman"/>
          <w:sz w:val="27"/>
          <w:szCs w:val="27"/>
          <w:lang w:eastAsia="x-none"/>
        </w:rPr>
        <w:t>82,5</w:t>
      </w:r>
      <w:r w:rsidR="00F73C6E" w:rsidRPr="00DA0C85">
        <w:rPr>
          <w:rFonts w:ascii="Times New Roman" w:hAnsi="Times New Roman"/>
          <w:sz w:val="27"/>
          <w:szCs w:val="27"/>
          <w:lang w:eastAsia="x-none"/>
        </w:rPr>
        <w:t xml:space="preserve"> тыс. рублей </w:t>
      </w:r>
      <w:r w:rsidR="00A1135F" w:rsidRPr="00DA0C85">
        <w:rPr>
          <w:rFonts w:ascii="Times New Roman" w:hAnsi="Times New Roman"/>
          <w:sz w:val="27"/>
          <w:szCs w:val="27"/>
          <w:lang w:eastAsia="x-none"/>
        </w:rPr>
        <w:t>и составил</w:t>
      </w:r>
      <w:r w:rsidR="00112656" w:rsidRPr="00DA0C85">
        <w:rPr>
          <w:rFonts w:ascii="Times New Roman" w:hAnsi="Times New Roman"/>
          <w:sz w:val="27"/>
          <w:szCs w:val="27"/>
          <w:lang w:eastAsia="x-none"/>
        </w:rPr>
        <w:t xml:space="preserve"> </w:t>
      </w:r>
      <w:r w:rsidR="006327DD" w:rsidRPr="00DA0C85">
        <w:rPr>
          <w:rFonts w:ascii="Times New Roman" w:hAnsi="Times New Roman"/>
          <w:sz w:val="27"/>
          <w:szCs w:val="27"/>
          <w:lang w:eastAsia="x-none"/>
        </w:rPr>
        <w:t>–</w:t>
      </w:r>
      <w:r w:rsidR="00112656" w:rsidRPr="00DA0C85">
        <w:rPr>
          <w:rFonts w:ascii="Times New Roman" w:hAnsi="Times New Roman"/>
          <w:sz w:val="27"/>
          <w:szCs w:val="27"/>
          <w:lang w:eastAsia="x-none"/>
        </w:rPr>
        <w:t xml:space="preserve"> </w:t>
      </w:r>
      <w:r w:rsidR="006327DD" w:rsidRPr="00DA0C85">
        <w:rPr>
          <w:rFonts w:ascii="Times New Roman" w:hAnsi="Times New Roman"/>
          <w:sz w:val="27"/>
          <w:szCs w:val="27"/>
          <w:lang w:eastAsia="x-none"/>
        </w:rPr>
        <w:t>1</w:t>
      </w:r>
      <w:r w:rsidR="008F0ED1" w:rsidRPr="00DA0C85">
        <w:rPr>
          <w:rFonts w:ascii="Times New Roman" w:hAnsi="Times New Roman"/>
          <w:sz w:val="27"/>
          <w:szCs w:val="27"/>
          <w:lang w:eastAsia="x-none"/>
        </w:rPr>
        <w:t>2 672,36</w:t>
      </w:r>
      <w:r w:rsidR="006327DD" w:rsidRPr="00DA0C85">
        <w:rPr>
          <w:rFonts w:ascii="Times New Roman" w:hAnsi="Times New Roman"/>
          <w:sz w:val="27"/>
          <w:szCs w:val="27"/>
          <w:lang w:eastAsia="x-none"/>
        </w:rPr>
        <w:t xml:space="preserve"> тыс. рублей</w:t>
      </w:r>
      <w:r w:rsidR="007D5984" w:rsidRPr="00DA0C85">
        <w:rPr>
          <w:rFonts w:ascii="Times New Roman" w:hAnsi="Times New Roman"/>
          <w:sz w:val="27"/>
          <w:szCs w:val="27"/>
          <w:lang w:eastAsia="x-none"/>
        </w:rPr>
        <w:t>.</w:t>
      </w:r>
    </w:p>
    <w:p w:rsidR="00646776" w:rsidRPr="00DA0C85" w:rsidRDefault="00646776" w:rsidP="001A3B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DA0C85">
        <w:rPr>
          <w:rFonts w:ascii="Times New Roman" w:hAnsi="Times New Roman"/>
          <w:sz w:val="27"/>
          <w:szCs w:val="27"/>
          <w:lang w:eastAsia="x-none"/>
        </w:rPr>
        <w:t xml:space="preserve">В соответствии с уведомлением об изменении сводной росписи расходов № 132 на 2017 год </w:t>
      </w:r>
      <w:r w:rsidR="007C1B1C">
        <w:rPr>
          <w:rFonts w:ascii="Times New Roman" w:hAnsi="Times New Roman"/>
          <w:sz w:val="27"/>
          <w:szCs w:val="27"/>
          <w:lang w:eastAsia="x-none"/>
        </w:rPr>
        <w:t xml:space="preserve">от 19.04.2017 года </w:t>
      </w:r>
      <w:r w:rsidRPr="00DA0C85">
        <w:rPr>
          <w:rFonts w:ascii="Times New Roman" w:hAnsi="Times New Roman"/>
          <w:sz w:val="27"/>
          <w:szCs w:val="27"/>
          <w:lang w:eastAsia="x-none"/>
        </w:rPr>
        <w:t xml:space="preserve">увеличен объем финансирования из средств бюджета округа по мероприятию Программы </w:t>
      </w:r>
      <w:r w:rsidR="001A3BB9" w:rsidRPr="00DA0C85">
        <w:rPr>
          <w:rFonts w:ascii="Times New Roman" w:hAnsi="Times New Roman"/>
          <w:sz w:val="27"/>
          <w:szCs w:val="27"/>
          <w:lang w:eastAsia="x-none"/>
        </w:rPr>
        <w:t>1.1.2. «</w:t>
      </w:r>
      <w:r w:rsidR="001A3BB9" w:rsidRPr="00DA0C85">
        <w:rPr>
          <w:rFonts w:ascii="Times New Roman" w:hAnsi="Times New Roman"/>
          <w:sz w:val="27"/>
          <w:szCs w:val="27"/>
          <w:lang w:eastAsia="x-none"/>
        </w:rPr>
        <w:t xml:space="preserve">Иные межбюджетные трансферты сельским поселениям на реализацию мероприятий по содействию трудоустройству  граждан в рамках подпрограммы «Содействие трудоустройству граждан» государственной программы «Содействие занятости населения </w:t>
      </w:r>
      <w:proofErr w:type="gramStart"/>
      <w:r w:rsidR="001A3BB9" w:rsidRPr="00DA0C85">
        <w:rPr>
          <w:rFonts w:ascii="Times New Roman" w:hAnsi="Times New Roman"/>
          <w:sz w:val="27"/>
          <w:szCs w:val="27"/>
          <w:lang w:eastAsia="x-none"/>
        </w:rPr>
        <w:t>в</w:t>
      </w:r>
      <w:proofErr w:type="gramEnd"/>
      <w:r w:rsidR="001A3BB9" w:rsidRPr="00DA0C85">
        <w:rPr>
          <w:rFonts w:ascii="Times New Roman" w:hAnsi="Times New Roman"/>
          <w:sz w:val="27"/>
          <w:szCs w:val="27"/>
          <w:lang w:eastAsia="x-none"/>
        </w:rPr>
        <w:t xml:space="preserve"> </w:t>
      </w:r>
      <w:proofErr w:type="gramStart"/>
      <w:r w:rsidR="001A3BB9" w:rsidRPr="00DA0C85">
        <w:rPr>
          <w:rFonts w:ascii="Times New Roman" w:hAnsi="Times New Roman"/>
          <w:sz w:val="27"/>
          <w:szCs w:val="27"/>
          <w:lang w:eastAsia="x-none"/>
        </w:rPr>
        <w:t>Ханты-Мансийском</w:t>
      </w:r>
      <w:proofErr w:type="gramEnd"/>
      <w:r w:rsidR="001A3BB9" w:rsidRPr="00DA0C85">
        <w:rPr>
          <w:rFonts w:ascii="Times New Roman" w:hAnsi="Times New Roman"/>
          <w:sz w:val="27"/>
          <w:szCs w:val="27"/>
          <w:lang w:eastAsia="x-none"/>
        </w:rPr>
        <w:t xml:space="preserve"> автономном округе – Югре на 2014 – 2020 годы»</w:t>
      </w:r>
      <w:r w:rsidRPr="00DA0C85">
        <w:rPr>
          <w:rFonts w:ascii="Times New Roman" w:hAnsi="Times New Roman"/>
          <w:sz w:val="27"/>
          <w:szCs w:val="27"/>
          <w:lang w:eastAsia="x-none"/>
        </w:rPr>
        <w:t xml:space="preserve"> </w:t>
      </w:r>
      <w:r w:rsidR="001A3BB9" w:rsidRPr="00DA0C85">
        <w:rPr>
          <w:rFonts w:ascii="Times New Roman" w:hAnsi="Times New Roman"/>
          <w:sz w:val="27"/>
          <w:szCs w:val="27"/>
          <w:lang w:eastAsia="x-none"/>
        </w:rPr>
        <w:t xml:space="preserve"> на сумму 118,87 тыс. рублей и составил – 657,87 тыс. рублей.</w:t>
      </w:r>
    </w:p>
    <w:p w:rsidR="00E8230E" w:rsidRPr="00DA0C85" w:rsidRDefault="00E8230E" w:rsidP="00E8230E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DA0C85">
        <w:rPr>
          <w:rFonts w:ascii="Times New Roman" w:eastAsia="Arial" w:hAnsi="Times New Roman"/>
          <w:sz w:val="27"/>
          <w:szCs w:val="27"/>
          <w:lang w:eastAsia="ar-SA"/>
        </w:rPr>
        <w:t>Изменение объема финансирования мероприятий муниципальной Программы отразилось на целевых показателях</w:t>
      </w:r>
      <w:r w:rsidR="00646776" w:rsidRPr="00DA0C85">
        <w:rPr>
          <w:rFonts w:ascii="Times New Roman" w:eastAsia="Arial" w:hAnsi="Times New Roman"/>
          <w:sz w:val="27"/>
          <w:szCs w:val="27"/>
          <w:lang w:eastAsia="ar-SA"/>
        </w:rPr>
        <w:t xml:space="preserve"> </w:t>
      </w:r>
      <w:r w:rsidR="00646776" w:rsidRPr="00DA0C85">
        <w:rPr>
          <w:rFonts w:ascii="Times New Roman" w:eastAsia="Arial" w:hAnsi="Times New Roman"/>
          <w:sz w:val="27"/>
          <w:szCs w:val="27"/>
          <w:lang w:eastAsia="ar-SA"/>
        </w:rPr>
        <w:t>установленных Программой</w:t>
      </w:r>
      <w:r w:rsidR="001F2912" w:rsidRPr="00DA0C85">
        <w:rPr>
          <w:rFonts w:ascii="Times New Roman" w:eastAsia="Arial" w:hAnsi="Times New Roman"/>
          <w:sz w:val="27"/>
          <w:szCs w:val="27"/>
          <w:lang w:eastAsia="ar-SA"/>
        </w:rPr>
        <w:t xml:space="preserve">, а именно </w:t>
      </w:r>
      <w:r w:rsidR="001A3BB9" w:rsidRPr="00DA0C85">
        <w:rPr>
          <w:rFonts w:ascii="Times New Roman" w:eastAsia="Arial" w:hAnsi="Times New Roman"/>
          <w:sz w:val="27"/>
          <w:szCs w:val="27"/>
          <w:lang w:eastAsia="ar-SA"/>
        </w:rPr>
        <w:t>к</w:t>
      </w:r>
      <w:r w:rsidR="001F2912" w:rsidRPr="00DA0C85">
        <w:rPr>
          <w:rFonts w:ascii="Times New Roman" w:eastAsia="Calibri" w:hAnsi="Times New Roman"/>
          <w:sz w:val="27"/>
          <w:szCs w:val="27"/>
          <w:lang w:eastAsia="en-US"/>
        </w:rPr>
        <w:t>оличеств</w:t>
      </w:r>
      <w:r w:rsidR="001A3BB9" w:rsidRPr="00DA0C85">
        <w:rPr>
          <w:rFonts w:ascii="Times New Roman" w:eastAsia="Calibri" w:hAnsi="Times New Roman"/>
          <w:sz w:val="27"/>
          <w:szCs w:val="27"/>
          <w:lang w:eastAsia="en-US"/>
        </w:rPr>
        <w:t>о</w:t>
      </w:r>
      <w:r w:rsidR="001F2912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временных рабочих мест по организации общественных работ для </w:t>
      </w:r>
      <w:proofErr w:type="gramStart"/>
      <w:r w:rsidR="001F2912" w:rsidRPr="00DA0C85">
        <w:rPr>
          <w:rFonts w:ascii="Times New Roman" w:eastAsia="Calibri" w:hAnsi="Times New Roman"/>
          <w:sz w:val="27"/>
          <w:szCs w:val="27"/>
          <w:lang w:eastAsia="en-US"/>
        </w:rPr>
        <w:t>граждан, зарегистрированных в органах службы занятости населения</w:t>
      </w:r>
      <w:r w:rsidR="00646776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увеличивается</w:t>
      </w:r>
      <w:proofErr w:type="gramEnd"/>
      <w:r w:rsidR="00646776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на 67 единиц.</w:t>
      </w:r>
      <w:r w:rsidR="001A3BB9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D03F57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Сумма расходов на </w:t>
      </w:r>
      <w:r w:rsidR="009F0F77" w:rsidRPr="00DA0C85">
        <w:rPr>
          <w:rFonts w:ascii="Times New Roman" w:eastAsia="Calibri" w:hAnsi="Times New Roman"/>
          <w:sz w:val="27"/>
          <w:szCs w:val="27"/>
          <w:lang w:eastAsia="en-US"/>
        </w:rPr>
        <w:t>1-го безработного гражданин составляет – 23,87 тыс. рублей</w:t>
      </w:r>
      <w:r w:rsidR="00D03F57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в месяц</w:t>
      </w:r>
      <w:r w:rsidR="009F0F77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, в т.ч. </w:t>
      </w:r>
      <w:r w:rsidR="00A26E0F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компенсация </w:t>
      </w:r>
      <w:r w:rsidR="009F0F77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из </w:t>
      </w:r>
      <w:r w:rsidR="00A26E0F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средств бюджета округа </w:t>
      </w:r>
      <w:r w:rsidR="00D03F57" w:rsidRPr="00DA0C85">
        <w:rPr>
          <w:rFonts w:ascii="Times New Roman" w:eastAsia="Calibri" w:hAnsi="Times New Roman"/>
          <w:sz w:val="27"/>
          <w:szCs w:val="27"/>
          <w:lang w:eastAsia="en-US"/>
        </w:rPr>
        <w:t>–</w:t>
      </w:r>
      <w:r w:rsidR="00A26E0F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D03F57" w:rsidRPr="00DA0C85">
        <w:rPr>
          <w:rFonts w:ascii="Times New Roman" w:eastAsia="Calibri" w:hAnsi="Times New Roman"/>
          <w:sz w:val="27"/>
          <w:szCs w:val="27"/>
          <w:lang w:eastAsia="en-US"/>
        </w:rPr>
        <w:t>12,73 тыс. рублей, из средств бюджета района – 11,</w:t>
      </w:r>
      <w:r w:rsidR="00950A90" w:rsidRPr="00DA0C85">
        <w:rPr>
          <w:rFonts w:ascii="Times New Roman" w:eastAsia="Calibri" w:hAnsi="Times New Roman"/>
          <w:sz w:val="27"/>
          <w:szCs w:val="27"/>
          <w:lang w:eastAsia="en-US"/>
        </w:rPr>
        <w:t>14 тыс. рублей. Учитывая, что на общественные работы безработные граждане трудоустраиваются сроком на 2 месяца, соответственно сумма компенсации из средств бюджета района составит 22,28 тыс. рублей.</w:t>
      </w:r>
    </w:p>
    <w:p w:rsidR="00B20A7A" w:rsidRPr="00DA0C85" w:rsidRDefault="00B20A7A" w:rsidP="00E8230E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b/>
          <w:sz w:val="27"/>
          <w:szCs w:val="27"/>
          <w:lang w:eastAsia="ar-SA"/>
        </w:rPr>
      </w:pPr>
      <w:r w:rsidRPr="00DA0C85">
        <w:rPr>
          <w:rFonts w:ascii="Times New Roman" w:eastAsia="Arial" w:hAnsi="Times New Roman"/>
          <w:sz w:val="27"/>
          <w:szCs w:val="27"/>
          <w:lang w:eastAsia="ar-SA"/>
        </w:rPr>
        <w:t>С целью проведения антикоррупционной экспертизы, Проект постановления после согласования будет размещен на официальном сайте администрации района в разделе: Документы/Нормативно-правовые акты администрации района/Антикоррупционная экспертиза.</w:t>
      </w:r>
    </w:p>
    <w:p w:rsidR="00220430" w:rsidRPr="00DA0C85" w:rsidRDefault="00220430" w:rsidP="00220430">
      <w:pPr>
        <w:pStyle w:val="ConsPlusTitle"/>
        <w:ind w:firstLine="709"/>
        <w:jc w:val="both"/>
        <w:rPr>
          <w:b w:val="0"/>
          <w:color w:val="000000"/>
          <w:sz w:val="27"/>
          <w:szCs w:val="27"/>
        </w:rPr>
      </w:pPr>
      <w:r w:rsidRPr="00DA0C85">
        <w:rPr>
          <w:b w:val="0"/>
          <w:color w:val="000000"/>
          <w:sz w:val="27"/>
          <w:szCs w:val="27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220430" w:rsidRPr="00DA0C85" w:rsidRDefault="00220430" w:rsidP="00220430">
      <w:pPr>
        <w:pStyle w:val="ConsPlusTitle"/>
        <w:ind w:firstLine="709"/>
        <w:jc w:val="both"/>
        <w:rPr>
          <w:b w:val="0"/>
          <w:color w:val="000000"/>
          <w:sz w:val="27"/>
          <w:szCs w:val="27"/>
        </w:rPr>
      </w:pPr>
      <w:r w:rsidRPr="00DA0C85">
        <w:rPr>
          <w:b w:val="0"/>
          <w:color w:val="000000"/>
          <w:sz w:val="27"/>
          <w:szCs w:val="27"/>
        </w:rPr>
        <w:t>Утвержденный правовой акт будет опубликован в районной газете «Наш район» и размещен на официальной сайте администрации района.</w:t>
      </w:r>
    </w:p>
    <w:p w:rsidR="00220430" w:rsidRPr="00DA0C85" w:rsidRDefault="00220430" w:rsidP="00220430">
      <w:pPr>
        <w:pStyle w:val="ConsPlusTitle"/>
        <w:ind w:firstLine="709"/>
        <w:jc w:val="both"/>
        <w:rPr>
          <w:b w:val="0"/>
          <w:color w:val="000000"/>
          <w:sz w:val="27"/>
          <w:szCs w:val="27"/>
        </w:rPr>
      </w:pPr>
      <w:r w:rsidRPr="00DA0C85">
        <w:rPr>
          <w:b w:val="0"/>
          <w:color w:val="000000"/>
          <w:sz w:val="27"/>
          <w:szCs w:val="27"/>
        </w:rPr>
        <w:t>На основании вышеизложенного просим согласовать Проект постановления.</w:t>
      </w:r>
    </w:p>
    <w:p w:rsidR="00322A2A" w:rsidRPr="00DA0C85" w:rsidRDefault="00322A2A" w:rsidP="00770672">
      <w:pPr>
        <w:jc w:val="both"/>
        <w:rPr>
          <w:rFonts w:ascii="Times New Roman" w:hAnsi="Times New Roman"/>
          <w:bCs/>
          <w:iCs/>
          <w:sz w:val="27"/>
          <w:szCs w:val="27"/>
        </w:rPr>
      </w:pPr>
    </w:p>
    <w:p w:rsidR="009D06F3" w:rsidRPr="00DA0C85" w:rsidRDefault="00220430" w:rsidP="00770672">
      <w:pPr>
        <w:jc w:val="both"/>
        <w:rPr>
          <w:rFonts w:ascii="Times New Roman" w:hAnsi="Times New Roman"/>
          <w:bCs/>
          <w:iCs/>
          <w:sz w:val="27"/>
          <w:szCs w:val="27"/>
        </w:rPr>
      </w:pPr>
      <w:r w:rsidRPr="00DA0C85">
        <w:rPr>
          <w:rFonts w:ascii="Times New Roman" w:hAnsi="Times New Roman"/>
          <w:bCs/>
          <w:iCs/>
          <w:sz w:val="27"/>
          <w:szCs w:val="27"/>
        </w:rPr>
        <w:t xml:space="preserve">Приложение: </w:t>
      </w:r>
    </w:p>
    <w:p w:rsidR="00220430" w:rsidRPr="00DA0C85" w:rsidRDefault="00770672" w:rsidP="00770672">
      <w:pPr>
        <w:ind w:firstLine="708"/>
        <w:jc w:val="both"/>
        <w:rPr>
          <w:rFonts w:ascii="Times New Roman" w:hAnsi="Times New Roman"/>
          <w:bCs/>
          <w:iCs/>
          <w:sz w:val="27"/>
          <w:szCs w:val="27"/>
        </w:rPr>
      </w:pPr>
      <w:r w:rsidRPr="00DA0C85">
        <w:rPr>
          <w:rFonts w:ascii="Times New Roman" w:hAnsi="Times New Roman"/>
          <w:bCs/>
          <w:iCs/>
          <w:sz w:val="27"/>
          <w:szCs w:val="27"/>
        </w:rPr>
        <w:t xml:space="preserve">проект постановления администрации Ханты-Мансийского района </w:t>
      </w:r>
      <w:r w:rsidR="00220430" w:rsidRPr="00DA0C85">
        <w:rPr>
          <w:rFonts w:ascii="Times New Roman" w:hAnsi="Times New Roman"/>
          <w:bCs/>
          <w:iCs/>
          <w:sz w:val="27"/>
          <w:szCs w:val="27"/>
        </w:rPr>
        <w:t xml:space="preserve">на </w:t>
      </w:r>
      <w:r w:rsidR="00FA1933" w:rsidRPr="00DA0C85">
        <w:rPr>
          <w:rFonts w:ascii="Times New Roman" w:hAnsi="Times New Roman"/>
          <w:bCs/>
          <w:iCs/>
          <w:sz w:val="27"/>
          <w:szCs w:val="27"/>
        </w:rPr>
        <w:t>2</w:t>
      </w:r>
      <w:r w:rsidR="00DA0C85" w:rsidRPr="00DA0C85">
        <w:rPr>
          <w:rFonts w:ascii="Times New Roman" w:hAnsi="Times New Roman"/>
          <w:bCs/>
          <w:iCs/>
          <w:sz w:val="27"/>
          <w:szCs w:val="27"/>
        </w:rPr>
        <w:t>1</w:t>
      </w:r>
      <w:r w:rsidRPr="00DA0C85">
        <w:rPr>
          <w:rFonts w:ascii="Times New Roman" w:hAnsi="Times New Roman"/>
          <w:bCs/>
          <w:iCs/>
          <w:sz w:val="27"/>
          <w:szCs w:val="27"/>
        </w:rPr>
        <w:t xml:space="preserve"> л.</w:t>
      </w:r>
      <w:r w:rsidR="005F591F" w:rsidRPr="00DA0C85">
        <w:rPr>
          <w:rFonts w:ascii="Times New Roman" w:hAnsi="Times New Roman"/>
          <w:bCs/>
          <w:iCs/>
          <w:sz w:val="27"/>
          <w:szCs w:val="27"/>
        </w:rPr>
        <w:t xml:space="preserve"> в 1 экз.</w:t>
      </w:r>
      <w:r w:rsidRPr="00DA0C85">
        <w:rPr>
          <w:rFonts w:ascii="Times New Roman" w:hAnsi="Times New Roman"/>
          <w:bCs/>
          <w:iCs/>
          <w:sz w:val="27"/>
          <w:szCs w:val="27"/>
        </w:rPr>
        <w:t xml:space="preserve"> </w:t>
      </w:r>
    </w:p>
    <w:p w:rsidR="00E8277A" w:rsidRPr="00DA0C85" w:rsidRDefault="00E8277A" w:rsidP="00770672">
      <w:pPr>
        <w:ind w:firstLine="708"/>
        <w:jc w:val="both"/>
        <w:rPr>
          <w:rFonts w:ascii="Times New Roman" w:hAnsi="Times New Roman"/>
          <w:bCs/>
          <w:iCs/>
          <w:sz w:val="27"/>
          <w:szCs w:val="27"/>
        </w:rPr>
      </w:pPr>
    </w:p>
    <w:p w:rsidR="00220430" w:rsidRPr="00DA0C85" w:rsidRDefault="00220430" w:rsidP="004E517A">
      <w:pPr>
        <w:pStyle w:val="a3"/>
        <w:rPr>
          <w:rFonts w:ascii="Times New Roman" w:hAnsi="Times New Roman"/>
          <w:sz w:val="27"/>
          <w:szCs w:val="27"/>
        </w:rPr>
      </w:pPr>
      <w:r w:rsidRPr="00DA0C85">
        <w:rPr>
          <w:rFonts w:ascii="Times New Roman" w:hAnsi="Times New Roman"/>
          <w:sz w:val="27"/>
          <w:szCs w:val="27"/>
        </w:rPr>
        <w:t xml:space="preserve">Председатель комитета </w:t>
      </w:r>
      <w:r w:rsidRPr="00DA0C85">
        <w:rPr>
          <w:rFonts w:ascii="Times New Roman" w:hAnsi="Times New Roman"/>
          <w:sz w:val="27"/>
          <w:szCs w:val="27"/>
        </w:rPr>
        <w:tab/>
        <w:t xml:space="preserve">                                     </w:t>
      </w:r>
      <w:r w:rsidR="00DA0C85">
        <w:rPr>
          <w:rFonts w:ascii="Times New Roman" w:hAnsi="Times New Roman"/>
          <w:sz w:val="27"/>
          <w:szCs w:val="27"/>
        </w:rPr>
        <w:t xml:space="preserve">                           </w:t>
      </w:r>
      <w:r w:rsidRPr="00DA0C85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DA0C85">
        <w:rPr>
          <w:rFonts w:ascii="Times New Roman" w:hAnsi="Times New Roman"/>
          <w:sz w:val="27"/>
          <w:szCs w:val="27"/>
        </w:rPr>
        <w:t>А.В.Холодилова</w:t>
      </w:r>
      <w:proofErr w:type="spellEnd"/>
    </w:p>
    <w:p w:rsidR="007C1B1C" w:rsidRDefault="007C1B1C" w:rsidP="004E517A">
      <w:pPr>
        <w:pStyle w:val="a3"/>
        <w:rPr>
          <w:rFonts w:ascii="Times New Roman" w:hAnsi="Times New Roman"/>
          <w:sz w:val="20"/>
          <w:szCs w:val="20"/>
        </w:rPr>
      </w:pPr>
    </w:p>
    <w:p w:rsidR="007C1B1C" w:rsidRDefault="007C1B1C" w:rsidP="004E517A">
      <w:pPr>
        <w:pStyle w:val="a3"/>
        <w:rPr>
          <w:rFonts w:ascii="Times New Roman" w:hAnsi="Times New Roman"/>
          <w:sz w:val="20"/>
          <w:szCs w:val="20"/>
        </w:rPr>
      </w:pPr>
    </w:p>
    <w:p w:rsidR="00220430" w:rsidRDefault="00D73D73" w:rsidP="004E517A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Исполнитель:</w:t>
      </w:r>
    </w:p>
    <w:p w:rsidR="00D73D73" w:rsidRDefault="00D73D73" w:rsidP="004E51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отдела труда, предпринимательства</w:t>
      </w:r>
    </w:p>
    <w:p w:rsidR="00D73D73" w:rsidRDefault="00D73D73" w:rsidP="004E51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потребительского рынка</w:t>
      </w:r>
    </w:p>
    <w:p w:rsidR="00D73D73" w:rsidRDefault="00D73D73" w:rsidP="004E51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Губатых Марина Ивановна,</w:t>
      </w:r>
    </w:p>
    <w:p w:rsidR="009D44BC" w:rsidRDefault="00D73D73" w:rsidP="007A5043">
      <w:pPr>
        <w:pStyle w:val="a3"/>
      </w:pPr>
      <w:r>
        <w:rPr>
          <w:rFonts w:ascii="Times New Roman" w:hAnsi="Times New Roman"/>
          <w:sz w:val="20"/>
          <w:szCs w:val="20"/>
        </w:rPr>
        <w:t>тел:35-28-38</w:t>
      </w:r>
    </w:p>
    <w:sectPr w:rsidR="009D44BC" w:rsidSect="007C1B1C">
      <w:pgSz w:w="11906" w:h="16838"/>
      <w:pgMar w:top="1560" w:right="1133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943"/>
    <w:multiLevelType w:val="hybridMultilevel"/>
    <w:tmpl w:val="E7EE4CBE"/>
    <w:lvl w:ilvl="0" w:tplc="9E0256CA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64833EB4"/>
    <w:multiLevelType w:val="hybridMultilevel"/>
    <w:tmpl w:val="A1166F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30"/>
    <w:rsid w:val="0003173B"/>
    <w:rsid w:val="00112656"/>
    <w:rsid w:val="00136C31"/>
    <w:rsid w:val="0018343E"/>
    <w:rsid w:val="001A3884"/>
    <w:rsid w:val="001A3BB9"/>
    <w:rsid w:val="001F2912"/>
    <w:rsid w:val="00220430"/>
    <w:rsid w:val="002264A5"/>
    <w:rsid w:val="002A5E04"/>
    <w:rsid w:val="00322A2A"/>
    <w:rsid w:val="003B465B"/>
    <w:rsid w:val="00453C83"/>
    <w:rsid w:val="00496EBA"/>
    <w:rsid w:val="004D37A6"/>
    <w:rsid w:val="004E517A"/>
    <w:rsid w:val="00573A51"/>
    <w:rsid w:val="00592502"/>
    <w:rsid w:val="005D7E88"/>
    <w:rsid w:val="005F591F"/>
    <w:rsid w:val="006327DD"/>
    <w:rsid w:val="00646776"/>
    <w:rsid w:val="0068713F"/>
    <w:rsid w:val="006F79A1"/>
    <w:rsid w:val="00707ED8"/>
    <w:rsid w:val="00767F28"/>
    <w:rsid w:val="00770672"/>
    <w:rsid w:val="007727C0"/>
    <w:rsid w:val="00787E1C"/>
    <w:rsid w:val="007A5043"/>
    <w:rsid w:val="007B6146"/>
    <w:rsid w:val="007C1B1C"/>
    <w:rsid w:val="007C6FF6"/>
    <w:rsid w:val="007D32E6"/>
    <w:rsid w:val="007D5984"/>
    <w:rsid w:val="0080609C"/>
    <w:rsid w:val="008C1A77"/>
    <w:rsid w:val="008F0ED1"/>
    <w:rsid w:val="00900577"/>
    <w:rsid w:val="00946063"/>
    <w:rsid w:val="00950A90"/>
    <w:rsid w:val="00964E87"/>
    <w:rsid w:val="00991B2C"/>
    <w:rsid w:val="00997342"/>
    <w:rsid w:val="009A6575"/>
    <w:rsid w:val="009C2D9C"/>
    <w:rsid w:val="009D06F3"/>
    <w:rsid w:val="009D44BC"/>
    <w:rsid w:val="009F0F77"/>
    <w:rsid w:val="009F6992"/>
    <w:rsid w:val="009F7615"/>
    <w:rsid w:val="00A1135F"/>
    <w:rsid w:val="00A26E0F"/>
    <w:rsid w:val="00A32204"/>
    <w:rsid w:val="00A978DC"/>
    <w:rsid w:val="00AC438A"/>
    <w:rsid w:val="00AE25CB"/>
    <w:rsid w:val="00B20A7A"/>
    <w:rsid w:val="00B769A0"/>
    <w:rsid w:val="00B908A3"/>
    <w:rsid w:val="00BE7FCF"/>
    <w:rsid w:val="00C00860"/>
    <w:rsid w:val="00C45444"/>
    <w:rsid w:val="00C539A5"/>
    <w:rsid w:val="00D03F57"/>
    <w:rsid w:val="00D73D73"/>
    <w:rsid w:val="00DA0C85"/>
    <w:rsid w:val="00E8230E"/>
    <w:rsid w:val="00E8277A"/>
    <w:rsid w:val="00F31C97"/>
    <w:rsid w:val="00F32DC9"/>
    <w:rsid w:val="00F728D0"/>
    <w:rsid w:val="00F73C6E"/>
    <w:rsid w:val="00F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30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F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20430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20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rsid w:val="00220430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20430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styleId="a4">
    <w:name w:val="Hyperlink"/>
    <w:uiPriority w:val="99"/>
    <w:rsid w:val="002204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3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388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E7FC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ConsTitle">
    <w:name w:val="ConsTitle"/>
    <w:rsid w:val="00BE7F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4D37A6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D37A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9C2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30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F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20430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20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rsid w:val="00220430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20430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styleId="a4">
    <w:name w:val="Hyperlink"/>
    <w:uiPriority w:val="99"/>
    <w:rsid w:val="002204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3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388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E7FC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ConsTitle">
    <w:name w:val="ConsTitle"/>
    <w:rsid w:val="00BE7F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4D37A6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D37A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9C2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@hmr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om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Губатых М.И.</cp:lastModifiedBy>
  <cp:revision>79</cp:revision>
  <cp:lastPrinted>2017-06-14T07:34:00Z</cp:lastPrinted>
  <dcterms:created xsi:type="dcterms:W3CDTF">2016-01-19T10:17:00Z</dcterms:created>
  <dcterms:modified xsi:type="dcterms:W3CDTF">2017-06-14T07:36:00Z</dcterms:modified>
</cp:coreProperties>
</file>